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61246" w14:textId="77777777" w:rsidR="00AE2936" w:rsidRPr="00AE2936" w:rsidRDefault="00AF7F03" w:rsidP="00AE29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СПЕЦИФИКАЦИЯ</w:t>
      </w:r>
      <w:r w:rsidRPr="00AE2936">
        <w:rPr>
          <w:rFonts w:ascii="Times New Roman" w:hAnsi="Times New Roman" w:cs="Times New Roman"/>
          <w:iCs/>
          <w:color w:val="000000"/>
          <w:sz w:val="28"/>
          <w:szCs w:val="28"/>
        </w:rPr>
        <w:br/>
      </w:r>
      <w:r w:rsidR="00AE2936"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контрольно-измерительных материалов </w:t>
      </w:r>
    </w:p>
    <w:p w14:paraId="6E87DE1F" w14:textId="77777777" w:rsidR="00AE2936" w:rsidRPr="00AE2936" w:rsidRDefault="00AE2936" w:rsidP="00AE29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для проведения входного мониторинга качества образования </w:t>
      </w:r>
    </w:p>
    <w:p w14:paraId="6D612B2B" w14:textId="77777777" w:rsidR="00AE2936" w:rsidRPr="00AE2936" w:rsidRDefault="00AE2936" w:rsidP="00AE29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по английскому языку (письменная часть) </w:t>
      </w:r>
    </w:p>
    <w:p w14:paraId="43C1FDA4" w14:textId="424A681F" w:rsidR="00AE2936" w:rsidRPr="00AE2936" w:rsidRDefault="00AE2936" w:rsidP="00AE293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293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претендентов на поступление в 6 класс МАОУ гимназии №99</w:t>
      </w:r>
    </w:p>
    <w:p w14:paraId="1129681F" w14:textId="042C6183" w:rsidR="00AF7F03" w:rsidRPr="006353A5" w:rsidRDefault="00AF7F03" w:rsidP="00AF7F0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18"/>
          <w:szCs w:val="18"/>
        </w:rPr>
      </w:pPr>
    </w:p>
    <w:p w14:paraId="0D77F911" w14:textId="77777777" w:rsidR="00AE2936" w:rsidRPr="000569A1" w:rsidRDefault="00AE2936" w:rsidP="00AE293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69A1">
        <w:rPr>
          <w:rFonts w:ascii="Times New Roman" w:hAnsi="Times New Roman" w:cs="Times New Roman"/>
          <w:b/>
          <w:sz w:val="24"/>
          <w:szCs w:val="24"/>
          <w:u w:val="single"/>
        </w:rPr>
        <w:t>Назначение КИМ</w:t>
      </w:r>
    </w:p>
    <w:p w14:paraId="4E9AAEF5" w14:textId="76FEF874" w:rsid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7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основного</w:t>
      </w:r>
      <w:r w:rsidRPr="00767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общего образ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ования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английскому языку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классе для поступления 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МАОУ гимнази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99. </w:t>
      </w:r>
    </w:p>
    <w:p w14:paraId="2E8E7E3E" w14:textId="77777777" w:rsid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365BBA0" w14:textId="77777777" w:rsidR="00AE2936" w:rsidRPr="000569A1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0569A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Документы, определяющие содержание КИМ</w:t>
      </w:r>
    </w:p>
    <w:p w14:paraId="40DB9808" w14:textId="54D3A1E1" w:rsidR="00AE2936" w:rsidRPr="000E6EFB" w:rsidRDefault="00AE2936" w:rsidP="00AE29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Федеральный государственный стандарт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</w:t>
      </w: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общего образования (приказ</w:t>
      </w:r>
    </w:p>
    <w:p w14:paraId="43643982" w14:textId="7791DE85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Образования и науки РФ </w:t>
      </w:r>
      <w:r w:rsidRPr="00AE2936">
        <w:rPr>
          <w:rFonts w:ascii="Times New Roman" w:hAnsi="Times New Roman" w:cs="Times New Roman"/>
          <w:sz w:val="24"/>
          <w:szCs w:val="24"/>
          <w:shd w:val="clear" w:color="auto" w:fill="FFFFFF"/>
        </w:rPr>
        <w:t>№ 1897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E2936">
        <w:rPr>
          <w:rFonts w:ascii="Times New Roman" w:hAnsi="Times New Roman" w:cs="Times New Roman"/>
          <w:sz w:val="24"/>
          <w:szCs w:val="24"/>
          <w:shd w:val="clear" w:color="auto" w:fill="FFFFFF"/>
        </w:rPr>
        <w:t>от 17.12.2010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32128C21" w14:textId="0C96928D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145D60" w14:textId="77777777" w:rsidR="00AE2936" w:rsidRPr="00C93F9B" w:rsidRDefault="00AE2936" w:rsidP="00AE2936">
      <w:pPr>
        <w:pStyle w:val="1"/>
      </w:pPr>
      <w:r w:rsidRPr="00C93F9B">
        <w:t>Структура КИМ</w:t>
      </w:r>
    </w:p>
    <w:p w14:paraId="634F2927" w14:textId="5EECB9DC" w:rsid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Содержание работ проверяет сформированность лексико-грамматических навыков участников испытаний.  </w:t>
      </w:r>
    </w:p>
    <w:p w14:paraId="3AA31260" w14:textId="77777777" w:rsid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90A4E0" w14:textId="77777777" w:rsidR="00AE2936" w:rsidRPr="005E653D" w:rsidRDefault="00AE2936" w:rsidP="00AE2936">
      <w:pPr>
        <w:pStyle w:val="a6"/>
      </w:pPr>
      <w:r w:rsidRPr="005E653D">
        <w:t>Распределение заданий КИМ по содержанию, видам умений и способам деятельности.</w:t>
      </w:r>
    </w:p>
    <w:p w14:paraId="2D11E01F" w14:textId="77777777" w:rsidR="00AE2936" w:rsidRPr="00AE2936" w:rsidRDefault="00AE2936" w:rsidP="00AE2936">
      <w:pPr>
        <w:pStyle w:val="3"/>
        <w:contextualSpacing/>
        <w:rPr>
          <w:rFonts w:eastAsiaTheme="minorHAnsi"/>
          <w:bCs w:val="0"/>
          <w:lang w:eastAsia="en-US"/>
        </w:rPr>
      </w:pPr>
      <w:r w:rsidRPr="00AE2936">
        <w:rPr>
          <w:rFonts w:eastAsiaTheme="minorHAnsi"/>
          <w:bCs w:val="0"/>
          <w:lang w:eastAsia="en-US"/>
        </w:rPr>
        <w:t>В таблице 1 представлено распределение заданий по выделенным блокам содержания работы.</w:t>
      </w:r>
    </w:p>
    <w:p w14:paraId="21CFD6B6" w14:textId="77777777" w:rsidR="00AE2936" w:rsidRDefault="00AE2936" w:rsidP="00AE2936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E653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AE2936" w14:paraId="0E93D067" w14:textId="77777777" w:rsidTr="00A20B50">
        <w:tc>
          <w:tcPr>
            <w:tcW w:w="6799" w:type="dxa"/>
          </w:tcPr>
          <w:p w14:paraId="3D6CC89A" w14:textId="77777777" w:rsidR="00AE2936" w:rsidRPr="005E653D" w:rsidRDefault="00AE2936" w:rsidP="00A20B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содержания</w:t>
            </w:r>
          </w:p>
        </w:tc>
        <w:tc>
          <w:tcPr>
            <w:tcW w:w="2546" w:type="dxa"/>
          </w:tcPr>
          <w:p w14:paraId="11589689" w14:textId="77777777" w:rsidR="00AE2936" w:rsidRDefault="00AE2936" w:rsidP="00A20B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 в работе</w:t>
            </w:r>
          </w:p>
        </w:tc>
      </w:tr>
      <w:tr w:rsidR="00AE2936" w14:paraId="25D2E07D" w14:textId="77777777" w:rsidTr="00A20B50">
        <w:tc>
          <w:tcPr>
            <w:tcW w:w="6799" w:type="dxa"/>
          </w:tcPr>
          <w:p w14:paraId="57AEAF99" w14:textId="77777777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2546" w:type="dxa"/>
          </w:tcPr>
          <w:p w14:paraId="6393528D" w14:textId="77777777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2936" w14:paraId="208A3F21" w14:textId="77777777" w:rsidTr="00A20B50">
        <w:tc>
          <w:tcPr>
            <w:tcW w:w="6799" w:type="dxa"/>
          </w:tcPr>
          <w:p w14:paraId="25FAD927" w14:textId="77777777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2546" w:type="dxa"/>
          </w:tcPr>
          <w:p w14:paraId="23697A6C" w14:textId="4F414FD3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2936" w14:paraId="367FFF57" w14:textId="77777777" w:rsidTr="00A20B50">
        <w:tc>
          <w:tcPr>
            <w:tcW w:w="6799" w:type="dxa"/>
          </w:tcPr>
          <w:p w14:paraId="72A489CF" w14:textId="6E6716CF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вопросов и ответов</w:t>
            </w:r>
          </w:p>
        </w:tc>
        <w:tc>
          <w:tcPr>
            <w:tcW w:w="2546" w:type="dxa"/>
          </w:tcPr>
          <w:p w14:paraId="2D47CC93" w14:textId="4AB51D58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2936" w14:paraId="62F8637D" w14:textId="77777777" w:rsidTr="00A20B50">
        <w:tc>
          <w:tcPr>
            <w:tcW w:w="6799" w:type="dxa"/>
          </w:tcPr>
          <w:p w14:paraId="67738192" w14:textId="77777777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 xml:space="preserve">Выбор правильного ответа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2546" w:type="dxa"/>
          </w:tcPr>
          <w:p w14:paraId="553EBD7E" w14:textId="6C2A7B2A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E2936" w14:paraId="6B9027C6" w14:textId="77777777" w:rsidTr="00A20B50">
        <w:tc>
          <w:tcPr>
            <w:tcW w:w="6799" w:type="dxa"/>
          </w:tcPr>
          <w:p w14:paraId="6E0D8EA5" w14:textId="77777777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46" w:type="dxa"/>
          </w:tcPr>
          <w:p w14:paraId="192640C9" w14:textId="19F54605" w:rsidR="00AE2936" w:rsidRDefault="00AE2936" w:rsidP="00A20B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1452BF15" w14:textId="77777777" w:rsidR="00AE2936" w:rsidRDefault="00AE2936" w:rsidP="00AE2936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5794EB0" w14:textId="77777777" w:rsidR="00AE2936" w:rsidRPr="005E653D" w:rsidRDefault="00AE2936" w:rsidP="00AE2936">
      <w:pPr>
        <w:pStyle w:val="3"/>
      </w:pPr>
      <w:r w:rsidRPr="005E653D">
        <w:t>В таблице 2 представлено распределение баллов по выделенным блокам содержания</w:t>
      </w:r>
      <w:r>
        <w:t xml:space="preserve"> </w:t>
      </w:r>
      <w:r w:rsidRPr="005E653D">
        <w:rPr>
          <w:bCs w:val="0"/>
        </w:rPr>
        <w:t>работы.</w:t>
      </w:r>
    </w:p>
    <w:p w14:paraId="59CC8968" w14:textId="77777777" w:rsidR="00AE2936" w:rsidRDefault="00AE2936" w:rsidP="00AE2936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Таблица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AE2936" w14:paraId="242DE141" w14:textId="77777777" w:rsidTr="00A20B50">
        <w:tc>
          <w:tcPr>
            <w:tcW w:w="7933" w:type="dxa"/>
          </w:tcPr>
          <w:p w14:paraId="16C041F6" w14:textId="77777777" w:rsidR="00AE2936" w:rsidRDefault="00AE2936" w:rsidP="00A20B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Блоки содержания</w:t>
            </w:r>
          </w:p>
        </w:tc>
        <w:tc>
          <w:tcPr>
            <w:tcW w:w="1412" w:type="dxa"/>
          </w:tcPr>
          <w:p w14:paraId="68AF3269" w14:textId="77777777" w:rsidR="00AE2936" w:rsidRDefault="00AE2936" w:rsidP="00A20B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AE2936" w14:paraId="0E1DF58E" w14:textId="77777777" w:rsidTr="00A20B50">
        <w:tc>
          <w:tcPr>
            <w:tcW w:w="7933" w:type="dxa"/>
          </w:tcPr>
          <w:p w14:paraId="0F273ECD" w14:textId="77777777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12" w:type="dxa"/>
          </w:tcPr>
          <w:p w14:paraId="6FA0FD2F" w14:textId="77777777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E2936" w14:paraId="6630CC6F" w14:textId="77777777" w:rsidTr="00A20B50">
        <w:tc>
          <w:tcPr>
            <w:tcW w:w="7933" w:type="dxa"/>
          </w:tcPr>
          <w:p w14:paraId="2E61F745" w14:textId="77777777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1412" w:type="dxa"/>
          </w:tcPr>
          <w:p w14:paraId="7F57CBC2" w14:textId="266E6F1B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AE2936" w14:paraId="7AC3BFB1" w14:textId="77777777" w:rsidTr="00A20B50">
        <w:tc>
          <w:tcPr>
            <w:tcW w:w="7933" w:type="dxa"/>
          </w:tcPr>
          <w:p w14:paraId="791F9B02" w14:textId="5E022FF3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вопросов и ответов</w:t>
            </w:r>
          </w:p>
        </w:tc>
        <w:tc>
          <w:tcPr>
            <w:tcW w:w="1412" w:type="dxa"/>
          </w:tcPr>
          <w:p w14:paraId="4C8A9004" w14:textId="5390D57D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E2936" w14:paraId="091A5A14" w14:textId="77777777" w:rsidTr="00A20B50">
        <w:tc>
          <w:tcPr>
            <w:tcW w:w="7933" w:type="dxa"/>
          </w:tcPr>
          <w:p w14:paraId="429DEC20" w14:textId="77777777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 xml:space="preserve">Выбор правильного ответа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1412" w:type="dxa"/>
          </w:tcPr>
          <w:p w14:paraId="3F786729" w14:textId="59624A5C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AE2936" w14:paraId="6AF2B1E4" w14:textId="77777777" w:rsidTr="00A20B50">
        <w:tc>
          <w:tcPr>
            <w:tcW w:w="7933" w:type="dxa"/>
          </w:tcPr>
          <w:p w14:paraId="52FE5DFF" w14:textId="77777777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2" w:type="dxa"/>
          </w:tcPr>
          <w:p w14:paraId="0368EA57" w14:textId="5F480D74" w:rsidR="00AE2936" w:rsidRDefault="00AE2936" w:rsidP="00A20B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</w:tbl>
    <w:p w14:paraId="0780E66B" w14:textId="682EFE0F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6DD56D72" w14:textId="2FD4B31D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0DE82D64" w14:textId="1F21FE3E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76234ABD" w14:textId="42F73A08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217A2B09" w14:textId="66D1C1D9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180689E9" w14:textId="77777777" w:rsidR="00AE2936" w:rsidRDefault="00AE2936" w:rsidP="00AE29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14:paraId="51821489" w14:textId="4DE56E95" w:rsid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  <w:r w:rsidRPr="00AE2936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lastRenderedPageBreak/>
        <w:t>План варианта КИМ, рекомендации по оформлению работ и система оценивания выполнения отдельных заданий и работы в целом.</w:t>
      </w:r>
    </w:p>
    <w:p w14:paraId="75D03A25" w14:textId="77777777" w:rsidR="00AE2936" w:rsidRPr="00AE2936" w:rsidRDefault="00AE2936" w:rsidP="00AE29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9"/>
        <w:gridCol w:w="2799"/>
        <w:gridCol w:w="1840"/>
        <w:gridCol w:w="2789"/>
      </w:tblGrid>
      <w:tr w:rsidR="00AE2936" w:rsidRPr="00AE2936" w14:paraId="365222E9" w14:textId="77777777" w:rsidTr="00753C30">
        <w:tc>
          <w:tcPr>
            <w:tcW w:w="2059" w:type="dxa"/>
          </w:tcPr>
          <w:p w14:paraId="065AADB4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799" w:type="dxa"/>
          </w:tcPr>
          <w:p w14:paraId="5FC69560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 формулировки задания</w:t>
            </w:r>
          </w:p>
        </w:tc>
        <w:tc>
          <w:tcPr>
            <w:tcW w:w="1840" w:type="dxa"/>
          </w:tcPr>
          <w:p w14:paraId="605D6C8C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Рекомендации по оформлению работ</w:t>
            </w:r>
          </w:p>
        </w:tc>
        <w:tc>
          <w:tcPr>
            <w:tcW w:w="2789" w:type="dxa"/>
          </w:tcPr>
          <w:p w14:paraId="7B1A2D8B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AE2936" w:rsidRPr="00AE2936" w14:paraId="50FC58C7" w14:textId="77777777" w:rsidTr="00753C30">
        <w:tc>
          <w:tcPr>
            <w:tcW w:w="2059" w:type="dxa"/>
          </w:tcPr>
          <w:p w14:paraId="08121067" w14:textId="77777777" w:rsidR="00AE2936" w:rsidRPr="00AE2936" w:rsidRDefault="00AE2936" w:rsidP="00AE2936">
            <w:pPr>
              <w:numPr>
                <w:ilvl w:val="0"/>
                <w:numId w:val="5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Аудирование</w:t>
            </w:r>
          </w:p>
        </w:tc>
        <w:tc>
          <w:tcPr>
            <w:tcW w:w="2799" w:type="dxa"/>
          </w:tcPr>
          <w:p w14:paraId="2DB41B64" w14:textId="263C0C41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Прослушать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 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выявить являются ли данные утверждения правдивыми или ложными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его основе.</w:t>
            </w:r>
          </w:p>
        </w:tc>
        <w:tc>
          <w:tcPr>
            <w:tcW w:w="1840" w:type="dxa"/>
          </w:tcPr>
          <w:p w14:paraId="718BA550" w14:textId="74DD6A59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Вписать букву выбранного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ответа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таблицу под номером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утверждения.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9" w:type="dxa"/>
          </w:tcPr>
          <w:p w14:paraId="1551F40A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040BCE6C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53FAADD8" w14:textId="77777777" w:rsidR="00AE2936" w:rsidRPr="00AE2936" w:rsidRDefault="00AE2936" w:rsidP="00AE293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422999C1" w14:textId="2207266F" w:rsidR="00AE2936" w:rsidRPr="00AE2936" w:rsidRDefault="00AE2936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 w:rsidR="00CF40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 w:rsidR="00CF40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F4001" w:rsidRPr="00AE2936" w14:paraId="1A8EDF7B" w14:textId="77777777" w:rsidTr="00753C30">
        <w:tc>
          <w:tcPr>
            <w:tcW w:w="2059" w:type="dxa"/>
            <w:vMerge w:val="restart"/>
          </w:tcPr>
          <w:p w14:paraId="7BE6B80F" w14:textId="77777777" w:rsidR="00CF4001" w:rsidRPr="00AE2936" w:rsidRDefault="00CF4001" w:rsidP="00CF4001">
            <w:pPr>
              <w:numPr>
                <w:ilvl w:val="0"/>
                <w:numId w:val="5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Чтение с пониманием текста</w:t>
            </w:r>
          </w:p>
        </w:tc>
        <w:tc>
          <w:tcPr>
            <w:tcW w:w="2799" w:type="dxa"/>
          </w:tcPr>
          <w:p w14:paraId="5D301B9F" w14:textId="6FE0DF43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Прочитать историю и выбрать, соответствует ли утверждение содержанию текста или нет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или об этом в тексте не сказано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14:paraId="19A08C7D" w14:textId="5D4A1315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Вписать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цифру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выбранного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ответа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таблицу под номером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утверждения.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89" w:type="dxa"/>
          </w:tcPr>
          <w:p w14:paraId="3F3A5633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3C09C49C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5DC86598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72ED742D" w14:textId="18198F14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F4001" w:rsidRPr="00AE2936" w14:paraId="47A57EF4" w14:textId="77777777" w:rsidTr="00753C30">
        <w:tc>
          <w:tcPr>
            <w:tcW w:w="2059" w:type="dxa"/>
            <w:vMerge/>
          </w:tcPr>
          <w:p w14:paraId="76203258" w14:textId="77777777" w:rsidR="00CF4001" w:rsidRPr="00AE2936" w:rsidRDefault="00CF4001" w:rsidP="00CF4001">
            <w:pPr>
              <w:numPr>
                <w:ilvl w:val="0"/>
                <w:numId w:val="5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14:paraId="4C3850CE" w14:textId="07A952CC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Прочитать историю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сопоставить каждый абзац с заголовком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14:paraId="2780CBF9" w14:textId="04CA1699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Выписать цифру выбранного ответа в таблицу под номером заголовка.</w:t>
            </w:r>
          </w:p>
        </w:tc>
        <w:tc>
          <w:tcPr>
            <w:tcW w:w="2789" w:type="dxa"/>
          </w:tcPr>
          <w:p w14:paraId="131DE0D5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7C4708E4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4C2D17E6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6FE53815" w14:textId="1552BE36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  <w:tr w:rsidR="00CF4001" w:rsidRPr="00AE2936" w14:paraId="2FECDD09" w14:textId="77777777" w:rsidTr="00753C30">
        <w:tc>
          <w:tcPr>
            <w:tcW w:w="2059" w:type="dxa"/>
          </w:tcPr>
          <w:p w14:paraId="33044443" w14:textId="7623887D" w:rsidR="00CF4001" w:rsidRPr="00AE2936" w:rsidRDefault="00CF4001" w:rsidP="00CF4001">
            <w:pPr>
              <w:numPr>
                <w:ilvl w:val="0"/>
                <w:numId w:val="5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Сопоставить вопрос с ответом.</w:t>
            </w:r>
          </w:p>
        </w:tc>
        <w:tc>
          <w:tcPr>
            <w:tcW w:w="2799" w:type="dxa"/>
          </w:tcPr>
          <w:p w14:paraId="45BB8E37" w14:textId="275AC3D2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Сопоставить вопросы с ответами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14:paraId="474B9F95" w14:textId="76950919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Выписать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цифру выбранного ответа в таблицу под </w:t>
            </w:r>
            <w:r w:rsidR="00753C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номером вопроса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89" w:type="dxa"/>
          </w:tcPr>
          <w:p w14:paraId="3B35FB89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 верное выполнение каждого пункта задания выставляется 1 балл. </w:t>
            </w:r>
          </w:p>
          <w:p w14:paraId="03E62A2E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неверный ответ или его отсутствие выставляется 0 баллов.</w:t>
            </w:r>
          </w:p>
        </w:tc>
      </w:tr>
      <w:tr w:rsidR="00CF4001" w:rsidRPr="00AE2936" w14:paraId="378C4D66" w14:textId="77777777" w:rsidTr="00753C30">
        <w:tc>
          <w:tcPr>
            <w:tcW w:w="2059" w:type="dxa"/>
          </w:tcPr>
          <w:p w14:paraId="2CE87032" w14:textId="259ADDAD" w:rsidR="00CF4001" w:rsidRPr="00AE2936" w:rsidRDefault="00753C30" w:rsidP="00CF4001">
            <w:pPr>
              <w:numPr>
                <w:ilvl w:val="0"/>
                <w:numId w:val="5"/>
              </w:numPr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 xml:space="preserve">Выбор правильного ответа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2799" w:type="dxa"/>
          </w:tcPr>
          <w:p w14:paraId="6326E63E" w14:textId="5234F32D" w:rsidR="00CF4001" w:rsidRPr="00AE2936" w:rsidRDefault="00CF4001" w:rsidP="009E1C2A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задании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представлены</w:t>
            </w:r>
          </w:p>
          <w:p w14:paraId="2D1DA18D" w14:textId="075E967E" w:rsidR="00CF4001" w:rsidRPr="00AE2936" w:rsidRDefault="00CF4001" w:rsidP="009E1C2A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 с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пропуском слов.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Необходимо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обвести один из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трех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предложенных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вариантов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ответа, который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грамматически</w:t>
            </w:r>
          </w:p>
          <w:p w14:paraId="68042672" w14:textId="2E41E954" w:rsidR="00CF4001" w:rsidRPr="00AE2936" w:rsidRDefault="00CF4001" w:rsidP="009E1C2A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подходит к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заполнению</w:t>
            </w:r>
          </w:p>
          <w:p w14:paraId="0243D5E9" w14:textId="31A1028D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пропуска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0" w:type="dxa"/>
          </w:tcPr>
          <w:p w14:paraId="7F71EDBC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Обвести выбранный ответ.</w:t>
            </w:r>
          </w:p>
        </w:tc>
        <w:tc>
          <w:tcPr>
            <w:tcW w:w="2789" w:type="dxa"/>
          </w:tcPr>
          <w:p w14:paraId="50BA37F0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верное выполнение</w:t>
            </w:r>
          </w:p>
          <w:p w14:paraId="1300DFA9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каждого пункта задания</w:t>
            </w:r>
          </w:p>
          <w:p w14:paraId="23911855" w14:textId="77777777" w:rsidR="00CF4001" w:rsidRPr="00AE2936" w:rsidRDefault="00CF4001" w:rsidP="00CF4001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выставляется 1 балл.</w:t>
            </w:r>
          </w:p>
          <w:p w14:paraId="175874FA" w14:textId="67B0F696" w:rsidR="00CF4001" w:rsidRPr="00AE2936" w:rsidRDefault="00CF4001" w:rsidP="009E1C2A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неверный ответ или его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выставляется 0</w:t>
            </w:r>
            <w:r w:rsidR="009E1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2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баллов.</w:t>
            </w:r>
          </w:p>
        </w:tc>
      </w:tr>
    </w:tbl>
    <w:p w14:paraId="25FCE86F" w14:textId="77777777" w:rsidR="00753C30" w:rsidRDefault="00753C30" w:rsidP="00753C30">
      <w:pPr>
        <w:pStyle w:val="21"/>
        <w:spacing w:after="0"/>
        <w:rPr>
          <w:rFonts w:ascii="Times New Roman" w:hAnsi="Times New Roman" w:cs="Times New Roman"/>
          <w:sz w:val="28"/>
          <w:szCs w:val="28"/>
        </w:rPr>
      </w:pPr>
    </w:p>
    <w:p w14:paraId="2116790D" w14:textId="5FAA5E9F" w:rsidR="00753C30" w:rsidRPr="00753C30" w:rsidRDefault="00753C30" w:rsidP="00753C30">
      <w:pPr>
        <w:pStyle w:val="21"/>
        <w:spacing w:after="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3C30">
        <w:rPr>
          <w:rFonts w:ascii="Times New Roman" w:hAnsi="Times New Roman" w:cs="Times New Roman"/>
          <w:b/>
          <w:bCs/>
          <w:sz w:val="24"/>
          <w:szCs w:val="24"/>
          <w:u w:val="single"/>
        </w:rPr>
        <w:t>Время выполнения варианта КИМ</w:t>
      </w:r>
    </w:p>
    <w:p w14:paraId="762EA7B5" w14:textId="50EDADC4" w:rsidR="00753C30" w:rsidRPr="00753C30" w:rsidRDefault="00753C30" w:rsidP="00753C30">
      <w:pPr>
        <w:pStyle w:val="21"/>
        <w:spacing w:after="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753C30">
        <w:rPr>
          <w:rFonts w:ascii="Times New Roman" w:hAnsi="Times New Roman" w:cs="Times New Roman"/>
          <w:bCs/>
          <w:sz w:val="24"/>
          <w:szCs w:val="24"/>
        </w:rPr>
        <w:t>На выполнение всей работы отводится 4</w:t>
      </w:r>
      <w:r w:rsidR="009E1C2A">
        <w:rPr>
          <w:rFonts w:ascii="Times New Roman" w:hAnsi="Times New Roman" w:cs="Times New Roman"/>
          <w:bCs/>
          <w:sz w:val="24"/>
          <w:szCs w:val="24"/>
        </w:rPr>
        <w:t>5</w:t>
      </w:r>
      <w:r w:rsidRPr="00753C30">
        <w:rPr>
          <w:rFonts w:ascii="Times New Roman" w:hAnsi="Times New Roman" w:cs="Times New Roman"/>
          <w:bCs/>
          <w:sz w:val="24"/>
          <w:szCs w:val="24"/>
        </w:rPr>
        <w:t xml:space="preserve"> минут. </w:t>
      </w:r>
    </w:p>
    <w:p w14:paraId="54D6A75D" w14:textId="77777777" w:rsidR="009E1C2A" w:rsidRDefault="009E1C2A" w:rsidP="00753C30">
      <w:pPr>
        <w:pStyle w:val="2"/>
      </w:pPr>
    </w:p>
    <w:p w14:paraId="42FD22BC" w14:textId="3DC1F4BC" w:rsidR="00753C30" w:rsidRPr="00C93F9B" w:rsidRDefault="00753C30" w:rsidP="00753C30">
      <w:pPr>
        <w:pStyle w:val="2"/>
      </w:pPr>
      <w:r w:rsidRPr="00C93F9B">
        <w:t>Дополнительные материалы и оборудование</w:t>
      </w:r>
    </w:p>
    <w:p w14:paraId="042A4D68" w14:textId="77777777" w:rsidR="00753C30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работы необходимы ручка.</w:t>
      </w:r>
    </w:p>
    <w:p w14:paraId="65E850B7" w14:textId="77777777" w:rsidR="00753C30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любых справочных материалов, кроме тех, которые содержатся в тексте КИМ, ЗАПРЕЩЕНО.</w:t>
      </w:r>
    </w:p>
    <w:p w14:paraId="1C6D76B1" w14:textId="49DF772C" w:rsidR="00753C30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CEBAB67" w14:textId="181B4EC9" w:rsidR="009E1C2A" w:rsidRDefault="009E1C2A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AAA299E" w14:textId="77777777" w:rsidR="009E1C2A" w:rsidRDefault="009E1C2A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E6F2198" w14:textId="77777777" w:rsidR="00753C30" w:rsidRPr="00C93F9B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3F9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Условия проведения тестирования (требования к специалистам)</w:t>
      </w:r>
    </w:p>
    <w:p w14:paraId="78688E05" w14:textId="5D354FF2" w:rsidR="00753C30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работы одним учеником отводится 4</w:t>
      </w:r>
      <w:r w:rsidR="009E1C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минут. Работа проводится членами предметной комиссии. </w:t>
      </w:r>
    </w:p>
    <w:p w14:paraId="6E203F53" w14:textId="77777777" w:rsidR="00753C30" w:rsidRDefault="00753C30" w:rsidP="00753C30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4A44F7EE" w14:textId="77777777" w:rsidR="00753C30" w:rsidRPr="00C93F9B" w:rsidRDefault="00753C30" w:rsidP="00753C30">
      <w:pPr>
        <w:pStyle w:val="2"/>
      </w:pPr>
      <w:r w:rsidRPr="00C93F9B">
        <w:t>Проверяемые элементы содержания</w:t>
      </w:r>
    </w:p>
    <w:p w14:paraId="52E8528E" w14:textId="77777777" w:rsidR="00753C30" w:rsidRPr="00D63562" w:rsidRDefault="00753C30" w:rsidP="00753C30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63562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4E6D0937" w14:textId="31B58E49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en-US"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(We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moved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house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last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year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); предложения с начальным ‘It’ и с начальным ‘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There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+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’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It’s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cold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E1C2A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It’s five o’clock.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It’s interesting. It was winter. There are a lot of trees in the park).</w:t>
      </w:r>
    </w:p>
    <w:p w14:paraId="48076597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Сложносочиненные предложения с сочинительными союзами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and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but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or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5ED11DD5" w14:textId="3704BA9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Сложноподчиненные предложения с союзами и союзными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словами what, when, why, which,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that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who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if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because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than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7725544" w14:textId="0465A966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Сложноподчиненные предложения с придаточными: времени с союзами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for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since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during</w:t>
      </w:r>
      <w:proofErr w:type="spellEnd"/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13F63091" w14:textId="21253408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Future,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Past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Simple;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Perfect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Present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Continuous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542DC71A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en-US"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Предложения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конструкциями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as ... as, not so ... as, either ... or, neither ... nor.</w:t>
      </w:r>
    </w:p>
    <w:p w14:paraId="7B3C100D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Конструкция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be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going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to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(для выражения будущего действия).</w:t>
      </w:r>
    </w:p>
    <w:p w14:paraId="0A847683" w14:textId="4D61D025" w:rsidR="004B2E1C" w:rsidRPr="00A5424F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Правильные</w:t>
      </w:r>
      <w:r w:rsidR="00A5424F"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A5424F"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неправильные</w:t>
      </w:r>
      <w:r w:rsidR="00A5424F"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глаголы</w:t>
      </w:r>
      <w:r w:rsidR="00A5424F"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формах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действительного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залога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изъявительном</w:t>
      </w:r>
      <w:r w:rsid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наклонении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Present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Past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Future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Simple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;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Present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Continuous</w:t>
      </w:r>
      <w:r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16C3449A" w14:textId="2DD1C740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val="en-US"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Модальные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глаголы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их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эквиваленты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(can/could/be able to, must/have to,</w:t>
      </w:r>
      <w:r w:rsidR="00A5424F" w:rsidRPr="00A5424F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shall/should).</w:t>
      </w:r>
    </w:p>
    <w:p w14:paraId="2EA6D262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Фразовые глаголы, обслуживающие темы, отобранные для данного этапа обучения.</w:t>
      </w:r>
    </w:p>
    <w:p w14:paraId="50E1B2EC" w14:textId="4B207191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Определенный, неопределенный и нулевой артикли.</w:t>
      </w:r>
    </w:p>
    <w:p w14:paraId="7D99DFD9" w14:textId="1EC6E58B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Неисчисляемые и исчисляемые существительные (a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pencil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water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Существительные в функции прилагательного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art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gallery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132D790D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Степени сравнения прилагательных и наречий, в том числе образованных не по правилу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little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less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least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5289ACE1" w14:textId="7B2D873E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Личные местоимения в именительном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и объектном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падежах, а также в абсолютной форме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mine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Неопределенные местоимения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some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any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). </w:t>
      </w:r>
    </w:p>
    <w:p w14:paraId="06BA26AF" w14:textId="77777777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Наречия, оканчивающиеся на -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ly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early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), а также совпадающие по форме с прилагательными (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fast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high</w:t>
      </w:r>
      <w:proofErr w:type="spellEnd"/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14:paraId="4D800B73" w14:textId="09E20DE5" w:rsidR="004B2E1C" w:rsidRPr="004B2E1C" w:rsidRDefault="004B2E1C" w:rsidP="004B2E1C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4B2E1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Числительные для обозначения дат и больших чисел</w:t>
      </w:r>
      <w:r w:rsidR="00E43C7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5E222DB1" w14:textId="6148F11F" w:rsidR="00753C30" w:rsidRDefault="00753C30" w:rsidP="00753C3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5715EB" w14:textId="77777777" w:rsidR="009E1C2A" w:rsidRPr="00D63562" w:rsidRDefault="009E1C2A" w:rsidP="00753C3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FC98C" w14:textId="77777777" w:rsidR="00753C30" w:rsidRPr="00D63562" w:rsidRDefault="00753C30" w:rsidP="00753C3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Предметное содержание речи</w:t>
      </w:r>
    </w:p>
    <w:p w14:paraId="5C9CE838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семья. Мои друзья. Семейные праздники: день рождения, Новый год.</w:t>
      </w:r>
    </w:p>
    <w:p w14:paraId="0A8598EB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Внешность и характер человека (литературного персонажа).</w:t>
      </w:r>
    </w:p>
    <w:p w14:paraId="424835E1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 и увлечения (хобби) современного подростка (чтение, кино, спорт).</w:t>
      </w:r>
    </w:p>
    <w:p w14:paraId="6747CFA7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Здоровый образ жизни: режим труда и отдыха, здоровое питание.</w:t>
      </w:r>
    </w:p>
    <w:p w14:paraId="48F62E7B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Покупки: одежда, обувь и продукты питания.</w:t>
      </w:r>
    </w:p>
    <w:p w14:paraId="7673C094" w14:textId="57BF896B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Школа, школьная жизнь, школьная форма, изучаемые предметы. Переписка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иностранными сверстниками.</w:t>
      </w:r>
    </w:p>
    <w:p w14:paraId="51AFF622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Каникулы в различное время года. Виды отдыха.</w:t>
      </w:r>
    </w:p>
    <w:p w14:paraId="668266AB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дикие и домашние животные. Погода.</w:t>
      </w:r>
    </w:p>
    <w:p w14:paraId="33A992AD" w14:textId="77777777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город (село). Транспорт.</w:t>
      </w:r>
    </w:p>
    <w:p w14:paraId="3A17E067" w14:textId="419F0FC8" w:rsidR="00E43C75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Родная страна и страна (страны) изучаемого языка. Их географическое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положение, столицы, достопримечательности, культурные 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(национальные праздники, традиции, обычаи).</w:t>
      </w:r>
    </w:p>
    <w:p w14:paraId="537ED191" w14:textId="3F33DF16" w:rsidR="00B94DAA" w:rsidRPr="00E43C75" w:rsidRDefault="00E43C75" w:rsidP="00E43C75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люди родной страны и страны (стран) изучаемого языка: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3C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писатели, поэты.</w:t>
      </w:r>
    </w:p>
    <w:sectPr w:rsidR="00B94DAA" w:rsidRPr="00E43C75" w:rsidSect="00F75F11">
      <w:pgSz w:w="11906" w:h="16838"/>
      <w:pgMar w:top="720" w:right="991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6F74"/>
    <w:multiLevelType w:val="hybridMultilevel"/>
    <w:tmpl w:val="017425FC"/>
    <w:lvl w:ilvl="0" w:tplc="BE123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7B8E"/>
    <w:multiLevelType w:val="hybridMultilevel"/>
    <w:tmpl w:val="A328D888"/>
    <w:lvl w:ilvl="0" w:tplc="63960D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F86DC4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96DB84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2A4288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62424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8CA41C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84AB52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E83184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64214E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500A5D"/>
    <w:multiLevelType w:val="hybridMultilevel"/>
    <w:tmpl w:val="9B7C618E"/>
    <w:lvl w:ilvl="0" w:tplc="DF0684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15300"/>
    <w:multiLevelType w:val="hybridMultilevel"/>
    <w:tmpl w:val="6F045EF8"/>
    <w:lvl w:ilvl="0" w:tplc="21D2F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36543B"/>
    <w:multiLevelType w:val="hybridMultilevel"/>
    <w:tmpl w:val="235A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176F0"/>
    <w:multiLevelType w:val="hybridMultilevel"/>
    <w:tmpl w:val="4128F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A0C3E"/>
    <w:multiLevelType w:val="hybridMultilevel"/>
    <w:tmpl w:val="094E60AA"/>
    <w:lvl w:ilvl="0" w:tplc="D0247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9498D"/>
    <w:multiLevelType w:val="hybridMultilevel"/>
    <w:tmpl w:val="BD560024"/>
    <w:lvl w:ilvl="0" w:tplc="4BAA2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0871"/>
    <w:multiLevelType w:val="hybridMultilevel"/>
    <w:tmpl w:val="B39618B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D368E"/>
    <w:multiLevelType w:val="hybridMultilevel"/>
    <w:tmpl w:val="41946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C4909"/>
    <w:multiLevelType w:val="hybridMultilevel"/>
    <w:tmpl w:val="3386E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2266C1B"/>
    <w:multiLevelType w:val="hybridMultilevel"/>
    <w:tmpl w:val="114C0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03"/>
    <w:rsid w:val="00177203"/>
    <w:rsid w:val="004B2E1C"/>
    <w:rsid w:val="006353A5"/>
    <w:rsid w:val="00706F35"/>
    <w:rsid w:val="00753C30"/>
    <w:rsid w:val="008A1112"/>
    <w:rsid w:val="009E1C2A"/>
    <w:rsid w:val="00A5424F"/>
    <w:rsid w:val="00AE2936"/>
    <w:rsid w:val="00AF7F03"/>
    <w:rsid w:val="00B538AF"/>
    <w:rsid w:val="00BB5D1E"/>
    <w:rsid w:val="00BD0DE2"/>
    <w:rsid w:val="00BF1C04"/>
    <w:rsid w:val="00CF180B"/>
    <w:rsid w:val="00CF4001"/>
    <w:rsid w:val="00E43C75"/>
    <w:rsid w:val="00E8747D"/>
    <w:rsid w:val="00F75F11"/>
    <w:rsid w:val="00FD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B3EB3"/>
  <w15:docId w15:val="{D250E457-59D4-4DC4-9ABB-4F51754A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F03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AE2936"/>
    <w:pPr>
      <w:keepNext/>
      <w:spacing w:after="0" w:line="240" w:lineRule="auto"/>
      <w:ind w:left="709"/>
      <w:jc w:val="both"/>
      <w:outlineLvl w:val="0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3C30"/>
    <w:pPr>
      <w:keepNext/>
      <w:spacing w:after="0"/>
      <w:ind w:firstLine="709"/>
      <w:contextualSpacing/>
      <w:outlineLvl w:val="1"/>
    </w:pPr>
    <w:rPr>
      <w:rFonts w:ascii="Times New Roman" w:hAnsi="Times New Roman" w:cs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F03"/>
    <w:pPr>
      <w:ind w:left="720"/>
      <w:contextualSpacing/>
    </w:pPr>
  </w:style>
  <w:style w:type="paragraph" w:styleId="a4">
    <w:name w:val="Block Text"/>
    <w:basedOn w:val="a"/>
    <w:uiPriority w:val="99"/>
    <w:unhideWhenUsed/>
    <w:rsid w:val="006353A5"/>
    <w:pPr>
      <w:ind w:left="360" w:right="36"/>
    </w:pPr>
    <w:rPr>
      <w:rFonts w:ascii="Times New Roman" w:hAnsi="Times New Roman" w:cs="Times New Roman"/>
      <w:iCs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E2936"/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AE293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AE2936"/>
    <w:pPr>
      <w:spacing w:after="0"/>
      <w:ind w:firstLine="709"/>
      <w:contextualSpacing/>
    </w:pPr>
    <w:rPr>
      <w:rFonts w:ascii="Times New Roman" w:eastAsiaTheme="minorEastAsia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rsid w:val="00AE2936"/>
    <w:rPr>
      <w:rFonts w:ascii="Times New Roman" w:eastAsiaTheme="minorEastAsia" w:hAnsi="Times New Roman" w:cs="Times New Roman"/>
      <w:b/>
      <w:bCs/>
      <w:sz w:val="24"/>
      <w:szCs w:val="24"/>
      <w:u w:val="single"/>
      <w:lang w:eastAsia="zh-CN"/>
    </w:rPr>
  </w:style>
  <w:style w:type="paragraph" w:styleId="3">
    <w:name w:val="Body Text Indent 3"/>
    <w:basedOn w:val="a"/>
    <w:link w:val="30"/>
    <w:uiPriority w:val="99"/>
    <w:unhideWhenUsed/>
    <w:rsid w:val="00AE2936"/>
    <w:pPr>
      <w:spacing w:after="0"/>
      <w:ind w:firstLine="709"/>
    </w:pPr>
    <w:rPr>
      <w:rFonts w:ascii="Times New Roman" w:eastAsiaTheme="minorEastAsia" w:hAnsi="Times New Roman" w:cs="Times New Roman"/>
      <w:bCs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E2936"/>
    <w:rPr>
      <w:rFonts w:ascii="Times New Roman" w:eastAsiaTheme="minorEastAsia" w:hAnsi="Times New Roman" w:cs="Times New Roman"/>
      <w:bCs/>
      <w:sz w:val="24"/>
      <w:szCs w:val="24"/>
      <w:lang w:eastAsia="zh-CN"/>
    </w:rPr>
  </w:style>
  <w:style w:type="paragraph" w:styleId="21">
    <w:name w:val="Body Text Indent 2"/>
    <w:basedOn w:val="a"/>
    <w:link w:val="22"/>
    <w:uiPriority w:val="99"/>
    <w:semiHidden/>
    <w:unhideWhenUsed/>
    <w:rsid w:val="00AE29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E2936"/>
  </w:style>
  <w:style w:type="character" w:customStyle="1" w:styleId="20">
    <w:name w:val="Заголовок 2 Знак"/>
    <w:basedOn w:val="a0"/>
    <w:link w:val="2"/>
    <w:uiPriority w:val="9"/>
    <w:rsid w:val="00753C30"/>
    <w:rPr>
      <w:rFonts w:ascii="Times New Roman" w:hAnsi="Times New Roman" w:cs="Times New Roman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Анна Пояркова</cp:lastModifiedBy>
  <cp:revision>8</cp:revision>
  <dcterms:created xsi:type="dcterms:W3CDTF">2025-03-26T12:02:00Z</dcterms:created>
  <dcterms:modified xsi:type="dcterms:W3CDTF">2025-03-27T17:17:00Z</dcterms:modified>
</cp:coreProperties>
</file>